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E58B5" w:rsidP="0025690B" w:rsidRDefault="007E58B5" w14:paraId="0807C563" w14:textId="55119D53">
      <w:pPr>
        <w:pStyle w:val="NoSpacing"/>
        <w:jc w:val="center"/>
        <w:rPr>
          <w:rFonts w:ascii="Verdana" w:hAnsi="Verdan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 wp14:anchorId="7FD27B7C" wp14:editId="5B70BF82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2343150" cy="1320800"/>
            <wp:effectExtent l="0" t="0" r="0" b="0"/>
            <wp:wrapSquare wrapText="bothSides"/>
            <wp:docPr id="1" name="Llun 1" descr="Cross Images - Public Domain Pictures -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 Images - Public Domain Pictures - P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90B" w:rsidP="0025690B" w:rsidRDefault="0025690B" w14:paraId="353A505B" w14:textId="56AA0F16">
      <w:pPr>
        <w:pStyle w:val="NoSpacing"/>
        <w:jc w:val="center"/>
        <w:rPr>
          <w:rFonts w:ascii="Verdana" w:hAnsi="Verdana"/>
          <w:sz w:val="32"/>
          <w:szCs w:val="32"/>
        </w:rPr>
      </w:pPr>
    </w:p>
    <w:p w:rsidRPr="00C85AD8" w:rsidR="0025690B" w:rsidP="0025690B" w:rsidRDefault="0025690B" w14:paraId="192984A8" w14:textId="77777777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3097BF6D" w:rsidR="0025690B">
        <w:rPr>
          <w:rFonts w:ascii="Arial" w:hAnsi="Arial" w:cs="Arial"/>
          <w:sz w:val="32"/>
          <w:szCs w:val="32"/>
        </w:rPr>
        <w:t>Cyfundeb Ceredigion o Eglwysi’r Annibynwyr Cymraeg</w:t>
      </w:r>
    </w:p>
    <w:p w:rsidR="007E58B5" w:rsidP="3097BF6D" w:rsidRDefault="007E58B5" w14:paraId="5DC12376" w14:textId="3C2F9EDD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7E58B5" w:rsidP="3097BF6D" w:rsidRDefault="007E58B5" w14:paraId="484E613F" w14:textId="4B0042F7">
      <w:pPr>
        <w:jc w:val="center"/>
        <w:rPr>
          <w:rFonts w:ascii="Arial" w:hAnsi="Arial" w:eastAsia="Arial" w:cs="Arial"/>
          <w:i w:val="1"/>
          <w:iCs w:val="1"/>
          <w:noProof/>
          <w:color w:val="000000" w:themeColor="text1" w:themeTint="FF" w:themeShade="FF"/>
          <w:sz w:val="32"/>
          <w:szCs w:val="32"/>
          <w:lang w:val="cy-GB"/>
        </w:rPr>
      </w:pPr>
      <w:r w:rsidRPr="3097BF6D" w:rsidR="0FBBF7A9">
        <w:rPr>
          <w:rFonts w:ascii="Arial" w:hAnsi="Arial" w:eastAsia="Arial" w:cs="Arial"/>
          <w:i w:val="1"/>
          <w:iCs w:val="1"/>
          <w:noProof/>
          <w:color w:val="000000" w:themeColor="text1" w:themeTint="FF" w:themeShade="FF"/>
          <w:sz w:val="32"/>
          <w:szCs w:val="32"/>
          <w:lang w:val="cy-GB"/>
        </w:rPr>
        <w:t>Mae’r Parchg Gareth Ioan wedi paratoi canllaw hwylus ar drefnu yswiriant ar gyfer eich eglwys.</w:t>
      </w:r>
    </w:p>
    <w:p w:rsidR="007E58B5" w:rsidP="3097BF6D" w:rsidRDefault="007E58B5" w14:paraId="6D348631" w14:textId="052E756B">
      <w:pPr>
        <w:pStyle w:val="Normal"/>
        <w:jc w:val="center"/>
      </w:pPr>
    </w:p>
    <w:p w:rsidRPr="00035C8C" w:rsidR="00F45E2C" w:rsidP="00035C8C" w:rsidRDefault="00A522AB" w14:paraId="61AC1DA6" w14:textId="4FFE634E">
      <w:pPr>
        <w:pStyle w:val="Heading1"/>
        <w:spacing w:line="278" w:lineRule="auto"/>
        <w:jc w:val="center"/>
        <w:rPr>
          <w:b/>
          <w:bCs/>
          <w:sz w:val="44"/>
          <w:szCs w:val="44"/>
          <w:lang w:val="en-US" w:eastAsia="zh-CN"/>
        </w:rPr>
      </w:pPr>
      <w:r w:rsidRPr="00802332">
        <w:rPr>
          <w:rFonts w:ascii="Arial" w:hAnsi="Arial" w:cs="Arial"/>
          <w:b/>
          <w:bCs/>
          <w:sz w:val="44"/>
          <w:szCs w:val="44"/>
          <w:lang w:val="en-US" w:eastAsia="zh-CN"/>
        </w:rPr>
        <w:t>Nodiadau</w:t>
      </w:r>
      <w:r w:rsidRPr="00035C8C">
        <w:rPr>
          <w:b/>
          <w:bCs/>
          <w:sz w:val="44"/>
          <w:szCs w:val="44"/>
          <w:lang w:val="en-US" w:eastAsia="zh-CN"/>
        </w:rPr>
        <w:t xml:space="preserve"> ar Yswiriannau </w:t>
      </w:r>
      <w:r w:rsidRPr="00035C8C" w:rsidR="003C6E09">
        <w:rPr>
          <w:b/>
          <w:bCs/>
          <w:sz w:val="44"/>
          <w:szCs w:val="44"/>
          <w:lang w:val="en-US" w:eastAsia="zh-CN"/>
        </w:rPr>
        <w:t>ar gyfer</w:t>
      </w:r>
      <w:r w:rsidRPr="00035C8C">
        <w:rPr>
          <w:b/>
          <w:bCs/>
          <w:sz w:val="44"/>
          <w:szCs w:val="44"/>
          <w:lang w:val="en-US" w:eastAsia="zh-CN"/>
        </w:rPr>
        <w:t xml:space="preserve"> Eglwysi</w:t>
      </w:r>
    </w:p>
    <w:p w:rsidRPr="002C5955" w:rsidR="00287D45" w:rsidRDefault="00287D45" w14:paraId="3F970829" w14:textId="77777777">
      <w:pPr>
        <w:rPr>
          <w:sz w:val="24"/>
          <w:szCs w:val="28"/>
        </w:rPr>
      </w:pPr>
    </w:p>
    <w:p w:rsidRPr="002C5955" w:rsidR="00287D45" w:rsidP="00287D45" w:rsidRDefault="006E02E5" w14:paraId="3D096732" w14:textId="30CAEC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4"/>
          <w:szCs w:val="28"/>
        </w:rPr>
      </w:pPr>
      <w:r>
        <w:rPr>
          <w:b/>
          <w:bCs/>
          <w:sz w:val="24"/>
          <w:szCs w:val="28"/>
        </w:rPr>
        <w:t>RHYBUDD</w:t>
      </w:r>
    </w:p>
    <w:p w:rsidRPr="002C5955" w:rsidR="00287D45" w:rsidP="00287D45" w:rsidRDefault="00287D45" w14:paraId="2C07D96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4"/>
          <w:szCs w:val="28"/>
        </w:rPr>
      </w:pPr>
    </w:p>
    <w:p w:rsidRPr="007B3960" w:rsidR="00A522AB" w:rsidP="00F557D4" w:rsidRDefault="00287D45" w14:paraId="1A54048C" w14:textId="7738B0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</w:pPr>
      <w:r w:rsidRPr="007B3960">
        <w:t>A</w:t>
      </w:r>
      <w:r w:rsidRPr="007B3960" w:rsidR="00A522AB">
        <w:t>wgrymiadau ar gyfer arweiniad cyffredinol yw’r nodiadau hyn. Fe’i cynigir er mwyn ysgogi swyddogion ac ymddiriedolwyr i ymgymryd ag ymchwil pellach perthnasol i’w hamgylchiadau</w:t>
      </w:r>
      <w:r w:rsidRPr="007B3960">
        <w:t xml:space="preserve"> unigol nhw eu hunain</w:t>
      </w:r>
      <w:r w:rsidRPr="007B3960" w:rsidR="00A522AB">
        <w:t xml:space="preserve">. Er mwyn derbyn cyngor cadarn rhaid i swyddogion ac ymddiriedolwyr sylwi’n fanwl ar eu polisïau unigol </w:t>
      </w:r>
      <w:r w:rsidRPr="007B3960" w:rsidR="002C5955">
        <w:t xml:space="preserve">nhw </w:t>
      </w:r>
      <w:r w:rsidRPr="007B3960" w:rsidR="00A522AB">
        <w:t xml:space="preserve">a derbyn cyngor proffesiynol gan gwmnïau neu </w:t>
      </w:r>
      <w:r w:rsidRPr="007B3960" w:rsidR="002C5955">
        <w:t>arbenigwyr</w:t>
      </w:r>
      <w:r w:rsidRPr="007B3960" w:rsidR="00A522AB">
        <w:t xml:space="preserve"> yswiriant cydnabyddedig.</w:t>
      </w:r>
    </w:p>
    <w:p w:rsidRPr="002C5955" w:rsidR="00A522AB" w:rsidP="00287D45" w:rsidRDefault="00A522AB" w14:paraId="4FD01E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4"/>
          <w:szCs w:val="28"/>
        </w:rPr>
      </w:pPr>
    </w:p>
    <w:p w:rsidRPr="002C5955" w:rsidR="007B3960" w:rsidRDefault="007B3960" w14:paraId="0C68A81C" w14:textId="77777777">
      <w:pPr>
        <w:rPr>
          <w:sz w:val="24"/>
          <w:szCs w:val="28"/>
        </w:rPr>
      </w:pPr>
    </w:p>
    <w:p w:rsidRPr="00DB52D9" w:rsidR="00A522AB" w:rsidP="00C06C0A" w:rsidRDefault="00A522AB" w14:paraId="77F68B44" w14:textId="26250E5C">
      <w:pPr>
        <w:pStyle w:val="Heading1"/>
        <w:spacing w:line="278" w:lineRule="auto"/>
        <w:rPr>
          <w:rFonts w:ascii="Arial" w:hAnsi="Arial" w:cs="Arial"/>
          <w:lang w:val="en-US" w:eastAsia="zh-CN"/>
        </w:rPr>
      </w:pPr>
      <w:r w:rsidRPr="00DB52D9">
        <w:rPr>
          <w:rFonts w:ascii="Arial" w:hAnsi="Arial" w:cs="Arial"/>
          <w:lang w:val="en-US" w:eastAsia="zh-CN"/>
        </w:rPr>
        <w:t>Cyng</w:t>
      </w:r>
      <w:r w:rsidRPr="00DB52D9" w:rsidR="002C5955">
        <w:rPr>
          <w:rFonts w:ascii="Arial" w:hAnsi="Arial" w:cs="Arial"/>
          <w:lang w:val="en-US" w:eastAsia="zh-CN"/>
        </w:rPr>
        <w:t>horion</w:t>
      </w:r>
      <w:r w:rsidRPr="00DB52D9">
        <w:rPr>
          <w:rFonts w:ascii="Arial" w:hAnsi="Arial" w:cs="Arial"/>
          <w:lang w:val="en-US" w:eastAsia="zh-CN"/>
        </w:rPr>
        <w:t xml:space="preserve"> cyffredinol</w:t>
      </w:r>
    </w:p>
    <w:p w:rsidRPr="007E58B5" w:rsidR="002C5955" w:rsidP="00F557D4" w:rsidRDefault="00A522AB" w14:paraId="2578B2A3" w14:textId="62A4722A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Edrychwch ar eich polisi(au) yn fanwl</w:t>
      </w:r>
      <w:r w:rsidRPr="007E58B5" w:rsidR="002C5955">
        <w:rPr>
          <w:szCs w:val="22"/>
        </w:rPr>
        <w:t>, gan gynnwys y print man</w:t>
      </w:r>
      <w:r w:rsidRPr="007E58B5">
        <w:rPr>
          <w:szCs w:val="22"/>
        </w:rPr>
        <w:t xml:space="preserve">. </w:t>
      </w:r>
    </w:p>
    <w:p w:rsidRPr="007E58B5" w:rsidR="002C5955" w:rsidP="00F557D4" w:rsidRDefault="002C5955" w14:paraId="745D77A5" w14:textId="34064650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Sylwch ar ba agweddau sy’n cael eu cynnwys o fewn y polisi a pha agweddau sy’n cael eu hepgor o’</w:t>
      </w:r>
      <w:r w:rsidR="00D246E1">
        <w:rPr>
          <w:szCs w:val="22"/>
        </w:rPr>
        <w:t>r</w:t>
      </w:r>
      <w:r w:rsidRPr="007E58B5">
        <w:rPr>
          <w:szCs w:val="22"/>
        </w:rPr>
        <w:t xml:space="preserve"> polisi.</w:t>
      </w:r>
    </w:p>
    <w:p w:rsidRPr="007E58B5" w:rsidR="002C5955" w:rsidP="00F557D4" w:rsidRDefault="00C85AD8" w14:paraId="54DE7CEE" w14:textId="6A3D3714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>
        <w:rPr>
          <w:szCs w:val="22"/>
        </w:rPr>
        <w:t>Sicrhewch fod eich polisi yswiriant yn gyfredol o ran cynnwys, sgôp a gwerth yr asedau a yswirir.</w:t>
      </w:r>
    </w:p>
    <w:p w:rsidRPr="007E58B5" w:rsidR="00A522AB" w:rsidP="00F557D4" w:rsidRDefault="00A522AB" w14:paraId="34E31EDC" w14:textId="291B827C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Dyl</w:t>
      </w:r>
      <w:r w:rsidRPr="007E58B5" w:rsidR="002C5955">
        <w:rPr>
          <w:szCs w:val="22"/>
        </w:rPr>
        <w:t>id</w:t>
      </w:r>
      <w:r w:rsidRPr="007E58B5">
        <w:rPr>
          <w:szCs w:val="22"/>
        </w:rPr>
        <w:t xml:space="preserve"> adolygu</w:t>
      </w:r>
      <w:r w:rsidRPr="007E58B5" w:rsidR="002C5955">
        <w:rPr>
          <w:szCs w:val="22"/>
        </w:rPr>
        <w:t xml:space="preserve"> </w:t>
      </w:r>
      <w:r w:rsidRPr="007E58B5">
        <w:rPr>
          <w:szCs w:val="22"/>
        </w:rPr>
        <w:t>polisïau yswiriant yn rheolaidd.</w:t>
      </w:r>
    </w:p>
    <w:p w:rsidR="002C5955" w:rsidP="00F557D4" w:rsidRDefault="002C5955" w14:paraId="08FDB408" w14:textId="05FE7863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Noder bod nifer o gwmnïau </w:t>
      </w:r>
      <w:r w:rsidR="003D2A1E">
        <w:rPr>
          <w:szCs w:val="22"/>
        </w:rPr>
        <w:t>yswiriant y</w:t>
      </w:r>
      <w:r w:rsidRPr="007E58B5">
        <w:rPr>
          <w:szCs w:val="22"/>
        </w:rPr>
        <w:t>n cynnig polisïau sydd wedi eu teilwra’n benodol ar gyfer eglwysi.</w:t>
      </w:r>
    </w:p>
    <w:p w:rsidRPr="007E58B5" w:rsidR="00DB52D9" w:rsidP="00F557D4" w:rsidRDefault="00DB52D9" w14:paraId="71D43345" w14:textId="7777777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</w:p>
    <w:p w:rsidRPr="007E58B5" w:rsidR="007B3960" w:rsidRDefault="007B3960" w14:paraId="1026DB57" w14:textId="77777777">
      <w:pPr>
        <w:rPr>
          <w:szCs w:val="22"/>
        </w:rPr>
      </w:pPr>
    </w:p>
    <w:p w:rsidRPr="00DB52D9" w:rsidR="005313C1" w:rsidP="009758F6" w:rsidRDefault="005313C1" w14:paraId="3507DD2D" w14:textId="77777777">
      <w:pPr>
        <w:pStyle w:val="Heading1"/>
        <w:spacing w:line="278" w:lineRule="auto"/>
        <w:rPr>
          <w:rFonts w:ascii="Arial" w:hAnsi="Arial" w:cs="Arial"/>
          <w:lang w:val="en-US" w:eastAsia="zh-CN"/>
        </w:rPr>
      </w:pPr>
      <w:r w:rsidRPr="00DB52D9">
        <w:rPr>
          <w:rFonts w:ascii="Arial" w:hAnsi="Arial" w:cs="Arial"/>
          <w:lang w:val="en-US" w:eastAsia="zh-CN"/>
        </w:rPr>
        <w:t>Agweddau allweddol</w:t>
      </w:r>
    </w:p>
    <w:p w:rsidRPr="007E58B5" w:rsidR="005313C1" w:rsidP="00FC52DF" w:rsidRDefault="00B5419D" w14:paraId="743DD98F" w14:textId="289BDDE9">
      <w:pPr>
        <w:jc w:val="both"/>
        <w:rPr>
          <w:szCs w:val="22"/>
        </w:rPr>
      </w:pPr>
      <w:r w:rsidRPr="007E58B5">
        <w:rPr>
          <w:szCs w:val="22"/>
        </w:rPr>
        <w:t>Yn ogystal a</w:t>
      </w:r>
      <w:r w:rsidR="003D2A1E">
        <w:rPr>
          <w:szCs w:val="22"/>
        </w:rPr>
        <w:t>g</w:t>
      </w:r>
      <w:r w:rsidRPr="007E58B5">
        <w:rPr>
          <w:szCs w:val="22"/>
        </w:rPr>
        <w:t xml:space="preserve"> yswirio’r adeiladau y</w:t>
      </w:r>
      <w:r w:rsidRPr="007E58B5" w:rsidR="005313C1">
        <w:rPr>
          <w:szCs w:val="22"/>
        </w:rPr>
        <w:t>styrir y</w:t>
      </w:r>
      <w:r w:rsidRPr="007E58B5">
        <w:rPr>
          <w:szCs w:val="22"/>
        </w:rPr>
        <w:t>r agweddau canlynol ar bolisi yswiriant yn allweddol:</w:t>
      </w:r>
      <w:r w:rsidRPr="007E58B5" w:rsidR="005313C1">
        <w:rPr>
          <w:szCs w:val="22"/>
        </w:rPr>
        <w:t xml:space="preserve"> </w:t>
      </w:r>
    </w:p>
    <w:p w:rsidRPr="007E58B5" w:rsidR="00B5419D" w:rsidP="005313C1" w:rsidRDefault="00B5419D" w14:paraId="650970E1" w14:textId="77777777">
      <w:pPr>
        <w:rPr>
          <w:szCs w:val="22"/>
        </w:rPr>
      </w:pPr>
    </w:p>
    <w:p w:rsidRPr="007E58B5" w:rsidR="005313C1" w:rsidP="00F557D4" w:rsidRDefault="005313C1" w14:paraId="2B549FED" w14:textId="7777777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Atebolrwydd cyhoeddus</w:t>
      </w:r>
    </w:p>
    <w:p w:rsidRPr="007E58B5" w:rsidR="005313C1" w:rsidP="00F557D4" w:rsidRDefault="005313C1" w14:paraId="68880A75" w14:textId="7777777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Atebolrwydd cyflogwyr.</w:t>
      </w:r>
    </w:p>
    <w:p w:rsidRPr="007E58B5" w:rsidR="005313C1" w:rsidP="00F557D4" w:rsidRDefault="005313C1" w14:paraId="46060FA8" w14:textId="7777777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Atebolrwydd ymddiriedolwyr, swyddogion a rheolwyr.</w:t>
      </w:r>
    </w:p>
    <w:p w:rsidRPr="007E58B5" w:rsidR="005313C1" w:rsidP="00F557D4" w:rsidRDefault="00B65D22" w14:paraId="7193821C" w14:textId="401C5B64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Yswiriant rhag d</w:t>
      </w:r>
      <w:r w:rsidRPr="007E58B5" w:rsidR="005313C1">
        <w:rPr>
          <w:szCs w:val="22"/>
        </w:rPr>
        <w:t xml:space="preserve">amwain </w:t>
      </w:r>
      <w:r w:rsidRPr="007E58B5">
        <w:rPr>
          <w:szCs w:val="22"/>
        </w:rPr>
        <w:t>b</w:t>
      </w:r>
      <w:r w:rsidRPr="007E58B5" w:rsidR="005313C1">
        <w:rPr>
          <w:szCs w:val="22"/>
        </w:rPr>
        <w:t>ersonol i staff, gweithwyr neu wirfoddolwyr.</w:t>
      </w:r>
    </w:p>
    <w:p w:rsidRPr="007E58B5" w:rsidR="005313C1" w:rsidRDefault="005313C1" w14:paraId="0E3F7F6B" w14:textId="77777777">
      <w:pPr>
        <w:rPr>
          <w:szCs w:val="22"/>
        </w:rPr>
      </w:pPr>
    </w:p>
    <w:p w:rsidRPr="00DB52D9" w:rsidR="00AA37AE" w:rsidP="00A355F4" w:rsidRDefault="00287D45" w14:paraId="78ED12D5" w14:textId="3386CB56">
      <w:pPr>
        <w:pStyle w:val="Heading1"/>
        <w:spacing w:line="278" w:lineRule="auto"/>
        <w:rPr>
          <w:rFonts w:ascii="Arial" w:hAnsi="Arial" w:cs="Arial"/>
          <w:lang w:val="en-US" w:eastAsia="zh-CN"/>
        </w:rPr>
      </w:pPr>
      <w:r w:rsidRPr="00DB52D9">
        <w:rPr>
          <w:rFonts w:ascii="Arial" w:hAnsi="Arial" w:cs="Arial"/>
          <w:lang w:val="en-US" w:eastAsia="zh-CN"/>
        </w:rPr>
        <w:lastRenderedPageBreak/>
        <w:t>A</w:t>
      </w:r>
      <w:r w:rsidRPr="00DB52D9" w:rsidR="00AA37AE">
        <w:rPr>
          <w:rFonts w:ascii="Arial" w:hAnsi="Arial" w:cs="Arial"/>
          <w:lang w:val="en-US" w:eastAsia="zh-CN"/>
        </w:rPr>
        <w:t>deiladau</w:t>
      </w:r>
    </w:p>
    <w:p w:rsidRPr="007E58B5" w:rsidR="00B65D22" w:rsidP="00FC52DF" w:rsidRDefault="00B65D22" w14:paraId="3EEB055D" w14:textId="7DADDF93">
      <w:pPr>
        <w:jc w:val="both"/>
        <w:rPr>
          <w:szCs w:val="22"/>
        </w:rPr>
      </w:pPr>
      <w:r w:rsidRPr="007E58B5">
        <w:rPr>
          <w:szCs w:val="22"/>
        </w:rPr>
        <w:t>Mae nifer o agweddau ar bolisi yswiriant adeiladau sy’n haeddu ystyriaeth fanwl:</w:t>
      </w:r>
    </w:p>
    <w:p w:rsidRPr="007E58B5" w:rsidR="00B65D22" w:rsidRDefault="00B65D22" w14:paraId="12E4F2AE" w14:textId="77777777">
      <w:pPr>
        <w:rPr>
          <w:szCs w:val="22"/>
        </w:rPr>
      </w:pPr>
    </w:p>
    <w:p w:rsidRPr="007E58B5" w:rsidR="00AA37AE" w:rsidP="00F557D4" w:rsidRDefault="00AA37AE" w14:paraId="2424CE98" w14:textId="691BA79B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Yn ogystal â’r capel </w:t>
      </w:r>
      <w:r w:rsidRPr="007E58B5" w:rsidR="002C5955">
        <w:rPr>
          <w:szCs w:val="22"/>
        </w:rPr>
        <w:t xml:space="preserve">ei hun, </w:t>
      </w:r>
      <w:r w:rsidRPr="007E58B5">
        <w:rPr>
          <w:szCs w:val="22"/>
        </w:rPr>
        <w:t xml:space="preserve">oes yswiriant gennych ar gyfer unrhyw adeiladau eraill – </w:t>
      </w:r>
      <w:r w:rsidRPr="007E58B5" w:rsidR="00545D1A">
        <w:rPr>
          <w:szCs w:val="22"/>
        </w:rPr>
        <w:t xml:space="preserve">mans, tŷ capel, </w:t>
      </w:r>
      <w:r w:rsidRPr="007E58B5">
        <w:rPr>
          <w:szCs w:val="22"/>
        </w:rPr>
        <w:t>festri, ysgoldy, toiledau</w:t>
      </w:r>
      <w:r w:rsidRPr="007E58B5" w:rsidR="002C5955">
        <w:rPr>
          <w:szCs w:val="22"/>
        </w:rPr>
        <w:t xml:space="preserve"> a th</w:t>
      </w:r>
      <w:r w:rsidRPr="007E58B5">
        <w:rPr>
          <w:szCs w:val="22"/>
        </w:rPr>
        <w:t xml:space="preserve">ai allan amrywiol eraill? </w:t>
      </w:r>
    </w:p>
    <w:p w:rsidRPr="007E58B5" w:rsidR="00AA37AE" w:rsidP="00F557D4" w:rsidRDefault="00AA37AE" w14:paraId="474B99A5" w14:textId="565A2105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Ydy’r adeilad(au) wedi eu hyswirio’n ddigonol </w:t>
      </w:r>
      <w:r w:rsidRPr="007E58B5" w:rsidR="002C5955">
        <w:rPr>
          <w:szCs w:val="22"/>
        </w:rPr>
        <w:t xml:space="preserve">o ran eu gwerth, </w:t>
      </w:r>
      <w:r w:rsidRPr="007E58B5">
        <w:rPr>
          <w:szCs w:val="22"/>
        </w:rPr>
        <w:t xml:space="preserve">petai angen </w:t>
      </w:r>
      <w:r w:rsidRPr="007E58B5" w:rsidR="002C5955">
        <w:rPr>
          <w:szCs w:val="22"/>
        </w:rPr>
        <w:t xml:space="preserve">cynnal </w:t>
      </w:r>
      <w:r w:rsidRPr="007E58B5">
        <w:rPr>
          <w:szCs w:val="22"/>
        </w:rPr>
        <w:t>gwaith adfer neu eu hailadeiladu</w:t>
      </w:r>
      <w:r w:rsidRPr="007E58B5" w:rsidR="002C5955">
        <w:rPr>
          <w:szCs w:val="22"/>
        </w:rPr>
        <w:t xml:space="preserve"> ar ôl difrod</w:t>
      </w:r>
      <w:r w:rsidRPr="007E58B5">
        <w:rPr>
          <w:szCs w:val="22"/>
        </w:rPr>
        <w:t>? Os nad ydyn nhw, efallai mai dim ond canran o werth yr adeilad bydd y cwmni yn fodlon ei dalu.</w:t>
      </w:r>
    </w:p>
    <w:p w:rsidRPr="005D6233" w:rsidR="00B80A03" w:rsidP="00F557D4" w:rsidRDefault="00AA37AE" w14:paraId="1594D962" w14:textId="318725A6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5D6233">
        <w:rPr>
          <w:szCs w:val="22"/>
        </w:rPr>
        <w:t>Oes unrhyw gyfyngiadau ar yr yswiriant o ran cyfnodau heb ddefnydd neu ofynion ynghylch goruchwyliaeth neu gynnal a chadw?</w:t>
      </w:r>
      <w:r w:rsidRPr="005D6233" w:rsidR="00545D1A">
        <w:rPr>
          <w:szCs w:val="22"/>
        </w:rPr>
        <w:t xml:space="preserve"> </w:t>
      </w:r>
      <w:r w:rsidRPr="005D6233" w:rsidR="00906E8B">
        <w:rPr>
          <w:szCs w:val="22"/>
        </w:rPr>
        <w:t xml:space="preserve">Efallai </w:t>
      </w:r>
      <w:r w:rsidRPr="005D6233" w:rsidR="00C7091E">
        <w:rPr>
          <w:szCs w:val="22"/>
        </w:rPr>
        <w:t>y bydd agweddau ar eich yswiriant yn ddi-rym pan yn wag am gyfnod hir neu heb fod archwiliadau cyson yn cael eu cofnodi.</w:t>
      </w:r>
    </w:p>
    <w:p w:rsidRPr="007E58B5" w:rsidR="00AA37AE" w:rsidP="00F557D4" w:rsidRDefault="00C85AD8" w14:paraId="4F0704F3" w14:textId="1A703131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>
        <w:rPr>
          <w:szCs w:val="22"/>
        </w:rPr>
        <w:t>Gall fod gofynion ynghylch tymheredd yr adeilad (i’w ddiogelu rhag rhew), ynysu’r cyflenwad dŵr mewn tywydd oer, gwasanaethu systemau gwresogi, neu gynnal arolwg cynnal a chadw yn rheolaidd a’i gofnodi.</w:t>
      </w:r>
    </w:p>
    <w:p w:rsidRPr="007E58B5" w:rsidR="00AA37AE" w:rsidP="00F557D4" w:rsidRDefault="00C85AD8" w14:paraId="10BA1C73" w14:textId="34E07E28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>
        <w:rPr>
          <w:szCs w:val="22"/>
        </w:rPr>
        <w:t>Beth am gynnwys yr adeilad(au)? Ydyn nhw wedi eu hyswirio’n ddigonol?</w:t>
      </w:r>
    </w:p>
    <w:p w:rsidRPr="007E58B5" w:rsidR="00AA37AE" w:rsidP="00F557D4" w:rsidRDefault="00AA37AE" w14:paraId="4BBBB532" w14:textId="0CA38D4A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Os oes gennych organ sylweddol </w:t>
      </w:r>
      <w:r w:rsidRPr="007E58B5" w:rsidR="002C5955">
        <w:rPr>
          <w:szCs w:val="22"/>
        </w:rPr>
        <w:t>neu ffenestri lliw nodedig? B</w:t>
      </w:r>
      <w:r w:rsidRPr="007E58B5">
        <w:rPr>
          <w:szCs w:val="22"/>
        </w:rPr>
        <w:t>eth yw’r sefyllfa yswiriant yn e</w:t>
      </w:r>
      <w:r w:rsidRPr="007E58B5" w:rsidR="002C5955">
        <w:rPr>
          <w:szCs w:val="22"/>
        </w:rPr>
        <w:t>u</w:t>
      </w:r>
      <w:r w:rsidRPr="007E58B5">
        <w:rPr>
          <w:szCs w:val="22"/>
        </w:rPr>
        <w:t xml:space="preserve"> hachos </w:t>
      </w:r>
      <w:r w:rsidRPr="007E58B5" w:rsidR="002C5955">
        <w:rPr>
          <w:szCs w:val="22"/>
        </w:rPr>
        <w:t>nhw</w:t>
      </w:r>
      <w:r w:rsidRPr="007E58B5">
        <w:rPr>
          <w:szCs w:val="22"/>
        </w:rPr>
        <w:t>?</w:t>
      </w:r>
      <w:r w:rsidRPr="007E58B5" w:rsidR="00FB46AD">
        <w:rPr>
          <w:szCs w:val="22"/>
        </w:rPr>
        <w:t xml:space="preserve"> Oes offer technegol neu gyfarpar clyweledol angen eu nodi?</w:t>
      </w:r>
    </w:p>
    <w:p w:rsidRPr="007E58B5" w:rsidR="00545D1A" w:rsidP="00F557D4" w:rsidRDefault="00545D1A" w14:paraId="608DB3C7" w14:textId="23F7F653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O</w:t>
      </w:r>
      <w:r w:rsidRPr="007E58B5" w:rsidR="0050441F">
        <w:rPr>
          <w:szCs w:val="22"/>
        </w:rPr>
        <w:t>s oe</w:t>
      </w:r>
      <w:r w:rsidRPr="007E58B5">
        <w:rPr>
          <w:szCs w:val="22"/>
        </w:rPr>
        <w:t xml:space="preserve">s tenantiaid yn byw </w:t>
      </w:r>
      <w:r w:rsidRPr="007E58B5" w:rsidR="00B80A03">
        <w:rPr>
          <w:szCs w:val="22"/>
        </w:rPr>
        <w:t>yn eich m</w:t>
      </w:r>
      <w:r w:rsidRPr="007E58B5">
        <w:rPr>
          <w:szCs w:val="22"/>
        </w:rPr>
        <w:t xml:space="preserve">ans neu </w:t>
      </w:r>
      <w:r w:rsidRPr="007E58B5" w:rsidR="00B80A03">
        <w:rPr>
          <w:szCs w:val="22"/>
        </w:rPr>
        <w:t>dŷ</w:t>
      </w:r>
      <w:r w:rsidRPr="007E58B5">
        <w:rPr>
          <w:szCs w:val="22"/>
        </w:rPr>
        <w:t xml:space="preserve"> capel, ydy’r polisi yn gymwys ar gyfer rhwymedigaethau landlordiaid?</w:t>
      </w:r>
    </w:p>
    <w:p w:rsidRPr="007E58B5" w:rsidR="00545D1A" w:rsidP="00F557D4" w:rsidRDefault="00545D1A" w14:paraId="350AB22A" w14:textId="16189434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Ydy dogfennau pwysig sy’n cael eu cadw yn yr adeiladau wedi eu cadw mewn s</w:t>
      </w:r>
      <w:r w:rsidRPr="007E58B5" w:rsidR="0050441F">
        <w:rPr>
          <w:szCs w:val="22"/>
        </w:rPr>
        <w:t>ê</w:t>
      </w:r>
      <w:r w:rsidRPr="007E58B5">
        <w:rPr>
          <w:szCs w:val="22"/>
        </w:rPr>
        <w:t xml:space="preserve">ff </w:t>
      </w:r>
      <w:r w:rsidRPr="007E58B5" w:rsidR="005313C1">
        <w:rPr>
          <w:szCs w:val="22"/>
        </w:rPr>
        <w:t>sy’n medru</w:t>
      </w:r>
      <w:r w:rsidRPr="007E58B5" w:rsidR="0050441F">
        <w:rPr>
          <w:szCs w:val="22"/>
        </w:rPr>
        <w:t xml:space="preserve"> </w:t>
      </w:r>
      <w:r w:rsidRPr="007E58B5" w:rsidR="005313C1">
        <w:rPr>
          <w:szCs w:val="22"/>
        </w:rPr>
        <w:t>g</w:t>
      </w:r>
      <w:r w:rsidRPr="007E58B5" w:rsidR="0050441F">
        <w:rPr>
          <w:szCs w:val="22"/>
        </w:rPr>
        <w:t xml:space="preserve">wrthsefyll </w:t>
      </w:r>
      <w:r w:rsidRPr="007E58B5">
        <w:rPr>
          <w:szCs w:val="22"/>
        </w:rPr>
        <w:t>tân?</w:t>
      </w:r>
    </w:p>
    <w:p w:rsidRPr="007E58B5" w:rsidR="00AA37AE" w:rsidRDefault="00AA37AE" w14:paraId="4D081C32" w14:textId="77777777">
      <w:pPr>
        <w:rPr>
          <w:szCs w:val="22"/>
        </w:rPr>
      </w:pPr>
    </w:p>
    <w:p w:rsidRPr="00DB52D9" w:rsidR="00287D45" w:rsidP="00213D16" w:rsidRDefault="00287D45" w14:paraId="553475C8" w14:textId="2092D5AC">
      <w:pPr>
        <w:pStyle w:val="Heading1"/>
        <w:spacing w:line="278" w:lineRule="auto"/>
        <w:rPr>
          <w:rFonts w:ascii="Arial" w:hAnsi="Arial" w:cs="Arial"/>
          <w:lang w:val="en-US" w:eastAsia="zh-CN"/>
        </w:rPr>
      </w:pPr>
      <w:r w:rsidRPr="00DB52D9">
        <w:rPr>
          <w:rFonts w:ascii="Arial" w:hAnsi="Arial" w:cs="Arial"/>
          <w:lang w:val="en-US" w:eastAsia="zh-CN"/>
        </w:rPr>
        <w:t>Mynwentydd</w:t>
      </w:r>
    </w:p>
    <w:p w:rsidRPr="007E58B5" w:rsidR="00B65D22" w:rsidRDefault="00B65D22" w14:paraId="13206FE3" w14:textId="10826FE3">
      <w:pPr>
        <w:rPr>
          <w:szCs w:val="22"/>
        </w:rPr>
      </w:pPr>
      <w:r w:rsidRPr="007E58B5">
        <w:rPr>
          <w:szCs w:val="22"/>
        </w:rPr>
        <w:t xml:space="preserve">Os yw’r eglwys yn gyfrifol am fynwent mae’n werth ystyried y canlynol: </w:t>
      </w:r>
    </w:p>
    <w:p w:rsidRPr="007E58B5" w:rsidR="00B65D22" w:rsidRDefault="00B65D22" w14:paraId="33F9977D" w14:textId="77777777">
      <w:pPr>
        <w:rPr>
          <w:szCs w:val="22"/>
        </w:rPr>
      </w:pPr>
    </w:p>
    <w:p w:rsidRPr="007E58B5" w:rsidR="00AA37AE" w:rsidP="00F557D4" w:rsidRDefault="00AA37AE" w14:paraId="39BBAE81" w14:textId="5FC72B71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Ydy’r fynwent yn dod o fewn sgôp eich yswiriant – boed </w:t>
      </w:r>
      <w:r w:rsidRPr="007E58B5" w:rsidR="0050441F">
        <w:rPr>
          <w:szCs w:val="22"/>
        </w:rPr>
        <w:t xml:space="preserve">ei fod </w:t>
      </w:r>
      <w:r w:rsidRPr="007E58B5">
        <w:rPr>
          <w:szCs w:val="22"/>
        </w:rPr>
        <w:t>o fewn cwrtil y capel neu ar lain arall digyswllt?</w:t>
      </w:r>
    </w:p>
    <w:p w:rsidRPr="007E58B5" w:rsidR="00AA37AE" w:rsidP="00F557D4" w:rsidRDefault="00AA37AE" w14:paraId="619E6AFD" w14:textId="29531965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Beth am unrhyw adeiladau </w:t>
      </w:r>
      <w:r w:rsidRPr="007E58B5" w:rsidR="002C5955">
        <w:rPr>
          <w:szCs w:val="22"/>
        </w:rPr>
        <w:t>sy’n y fynwent</w:t>
      </w:r>
      <w:r w:rsidRPr="007E58B5">
        <w:rPr>
          <w:szCs w:val="22"/>
        </w:rPr>
        <w:t>?</w:t>
      </w:r>
    </w:p>
    <w:p w:rsidRPr="007E58B5" w:rsidR="002C5955" w:rsidP="00F557D4" w:rsidRDefault="002C5955" w14:paraId="09C7155D" w14:textId="74C86642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Beth am </w:t>
      </w:r>
      <w:r w:rsidR="007468DD">
        <w:rPr>
          <w:szCs w:val="22"/>
        </w:rPr>
        <w:t>b</w:t>
      </w:r>
      <w:r w:rsidRPr="007E58B5" w:rsidR="0050441F">
        <w:rPr>
          <w:szCs w:val="22"/>
        </w:rPr>
        <w:t xml:space="preserve">eiriannu </w:t>
      </w:r>
      <w:r w:rsidRPr="007E58B5">
        <w:rPr>
          <w:szCs w:val="22"/>
        </w:rPr>
        <w:t xml:space="preserve">torri porfa </w:t>
      </w:r>
      <w:r w:rsidR="007468DD">
        <w:rPr>
          <w:szCs w:val="22"/>
        </w:rPr>
        <w:t xml:space="preserve">neu offer </w:t>
      </w:r>
      <w:r w:rsidRPr="007E58B5">
        <w:rPr>
          <w:szCs w:val="22"/>
        </w:rPr>
        <w:t>cynnal a chadw?</w:t>
      </w:r>
    </w:p>
    <w:p w:rsidRPr="007E58B5" w:rsidR="00AA37AE" w:rsidP="00F557D4" w:rsidRDefault="00AA37AE" w14:paraId="77ACECFB" w14:textId="12F500B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 xml:space="preserve">Ydy’r polisi  indemniad cyhoeddus neu ddamwain personol yn cynnwys </w:t>
      </w:r>
      <w:r w:rsidRPr="007E58B5" w:rsidR="0050441F">
        <w:rPr>
          <w:szCs w:val="22"/>
        </w:rPr>
        <w:t xml:space="preserve">digwyddiadau yn </w:t>
      </w:r>
      <w:r w:rsidRPr="007E58B5">
        <w:rPr>
          <w:szCs w:val="22"/>
        </w:rPr>
        <w:t>y fynwent?</w:t>
      </w:r>
    </w:p>
    <w:p w:rsidRPr="007E58B5" w:rsidR="00AA37AE" w:rsidP="00F557D4" w:rsidRDefault="00AA37AE" w14:paraId="6038E691" w14:textId="743932A5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7E58B5">
        <w:rPr>
          <w:szCs w:val="22"/>
        </w:rPr>
        <w:t>A oes angen yswiriant penodol ar gyfer meini coffa</w:t>
      </w:r>
      <w:r w:rsidRPr="007E58B5" w:rsidR="002C5955">
        <w:rPr>
          <w:szCs w:val="22"/>
        </w:rPr>
        <w:t xml:space="preserve"> sylweddol, arwyddocaol neu nodedig</w:t>
      </w:r>
      <w:r w:rsidRPr="007E58B5">
        <w:rPr>
          <w:szCs w:val="22"/>
        </w:rPr>
        <w:t>?</w:t>
      </w:r>
    </w:p>
    <w:p w:rsidRPr="00DB52D9" w:rsidR="00287D45" w:rsidP="005F7761" w:rsidRDefault="00287D45" w14:paraId="325E7C8C" w14:textId="33F916D9">
      <w:pPr>
        <w:pStyle w:val="Heading1"/>
        <w:spacing w:line="278" w:lineRule="auto"/>
        <w:rPr>
          <w:rFonts w:ascii="Arial" w:hAnsi="Arial" w:cs="Arial"/>
          <w:lang w:val="en-US" w:eastAsia="zh-CN"/>
        </w:rPr>
      </w:pPr>
      <w:r w:rsidRPr="00DB52D9">
        <w:rPr>
          <w:rFonts w:ascii="Arial" w:hAnsi="Arial" w:cs="Arial"/>
          <w:lang w:val="en-US" w:eastAsia="zh-CN"/>
        </w:rPr>
        <w:t>Agweddau cyffredinol eraill</w:t>
      </w:r>
    </w:p>
    <w:p w:rsidRPr="007E58B5" w:rsidR="00B65D22" w:rsidP="00FC52DF" w:rsidRDefault="00B65D22" w14:paraId="7D81934A" w14:textId="1D9C57D4">
      <w:pPr>
        <w:jc w:val="both"/>
        <w:rPr>
          <w:szCs w:val="22"/>
        </w:rPr>
      </w:pPr>
      <w:r w:rsidRPr="007E58B5">
        <w:rPr>
          <w:szCs w:val="22"/>
        </w:rPr>
        <w:t xml:space="preserve">Yn ogystal â’r </w:t>
      </w:r>
      <w:r w:rsidR="00ED08F0">
        <w:rPr>
          <w:szCs w:val="22"/>
        </w:rPr>
        <w:t xml:space="preserve">agweddau </w:t>
      </w:r>
      <w:r w:rsidRPr="007E58B5">
        <w:rPr>
          <w:szCs w:val="22"/>
        </w:rPr>
        <w:t>uchod mae polisïau amrywiol yn medru cynnig cyfuniadau o agweddau eraill megis:</w:t>
      </w:r>
    </w:p>
    <w:p w:rsidRPr="007E58B5" w:rsidR="00B65D22" w:rsidRDefault="00B65D22" w14:paraId="65D476E1" w14:textId="77777777">
      <w:pPr>
        <w:rPr>
          <w:szCs w:val="22"/>
        </w:rPr>
      </w:pPr>
    </w:p>
    <w:p w:rsidRPr="00F557D4" w:rsidR="00287D45" w:rsidP="00F557D4" w:rsidRDefault="00287D45" w14:paraId="7E6BC8AD" w14:textId="37EC68EE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Costau cyfreithiol</w:t>
      </w:r>
    </w:p>
    <w:p w:rsidRPr="00F557D4" w:rsidR="00287D45" w:rsidP="00F557D4" w:rsidRDefault="00287D45" w14:paraId="7E14FC94" w14:textId="677E96CB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Yswiriant ar gyfer gofal bugeiliol</w:t>
      </w:r>
    </w:p>
    <w:p w:rsidRPr="00F557D4" w:rsidR="00287D45" w:rsidP="00F557D4" w:rsidRDefault="00287D45" w14:paraId="34A56676" w14:textId="7A62961D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Yswiriant yn erbyn twyll gan staff neu swyddogion (fidelity)</w:t>
      </w:r>
    </w:p>
    <w:p w:rsidRPr="00F557D4" w:rsidR="00287D45" w:rsidP="00F557D4" w:rsidRDefault="00287D45" w14:paraId="21BEBAE0" w14:textId="060EF4DD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Colli incwm</w:t>
      </w:r>
    </w:p>
    <w:p w:rsidRPr="00F557D4" w:rsidR="004B25B9" w:rsidP="00F557D4" w:rsidRDefault="004B25B9" w14:paraId="504CFB46" w14:textId="7777777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Colli arian parod (e.e. casgliadau)</w:t>
      </w:r>
    </w:p>
    <w:p w:rsidRPr="00F557D4" w:rsidR="00545D1A" w:rsidP="00F557D4" w:rsidRDefault="00545D1A" w14:paraId="32A41C99" w14:textId="5AC82067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Yswiriant ar gyfer gweithio o adref</w:t>
      </w:r>
    </w:p>
    <w:p w:rsidRPr="00F557D4" w:rsidR="00287D45" w:rsidP="00F557D4" w:rsidRDefault="00287D45" w14:paraId="78CAA502" w14:textId="10F9F9F3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Cynnal a chadw anghyffredin</w:t>
      </w:r>
      <w:r w:rsidRPr="00F557D4" w:rsidR="0098059F">
        <w:rPr>
          <w:szCs w:val="22"/>
        </w:rPr>
        <w:t xml:space="preserve"> neu anarferol</w:t>
      </w:r>
    </w:p>
    <w:p w:rsidRPr="00F557D4" w:rsidR="003F0AED" w:rsidP="00F557D4" w:rsidRDefault="003F0AED" w14:paraId="20BD3732" w14:textId="2711D5A0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lastRenderedPageBreak/>
        <w:t xml:space="preserve">Digwyddiadau arbennig </w:t>
      </w:r>
    </w:p>
    <w:p w:rsidRPr="00F557D4" w:rsidR="004B25B9" w:rsidP="00F557D4" w:rsidRDefault="004B25B9" w14:paraId="4F912D8F" w14:textId="3C71614E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Atebolrwydd cynnyrch</w:t>
      </w:r>
    </w:p>
    <w:p w:rsidRPr="00F557D4" w:rsidR="00287D45" w:rsidP="00F557D4" w:rsidRDefault="00287D45" w14:paraId="786F8C06" w14:textId="5E58A3D6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szCs w:val="22"/>
        </w:rPr>
      </w:pPr>
      <w:r w:rsidRPr="00F557D4">
        <w:rPr>
          <w:szCs w:val="22"/>
        </w:rPr>
        <w:t>Cerbydau</w:t>
      </w:r>
    </w:p>
    <w:p w:rsidRPr="007E58B5" w:rsidR="00287D45" w:rsidRDefault="00287D45" w14:paraId="4E9F1973" w14:textId="77777777">
      <w:pPr>
        <w:rPr>
          <w:szCs w:val="22"/>
        </w:rPr>
      </w:pPr>
    </w:p>
    <w:p w:rsidRPr="007E58B5" w:rsidR="00A522AB" w:rsidP="00F557D4" w:rsidRDefault="002C5955" w14:paraId="311236E5" w14:textId="4C0D455B">
      <w:pPr>
        <w:spacing w:line="276" w:lineRule="auto"/>
        <w:jc w:val="both"/>
        <w:rPr>
          <w:szCs w:val="22"/>
        </w:rPr>
      </w:pPr>
      <w:r w:rsidRPr="007E58B5">
        <w:rPr>
          <w:szCs w:val="22"/>
        </w:rPr>
        <w:t>Gall cwmnïau yswiriant unigol gynnig unrhyw gyfuniad o’r agweddau uchod, ynghyd ag agweddau nas rhestrir. Eto, darllenwch y polisi yn ofalus a sicrhewch eich bod yn derbyn cyngor cadarn gan arbenigwyr yn y maes.</w:t>
      </w:r>
    </w:p>
    <w:p w:rsidRPr="007E58B5" w:rsidR="00A45BC8" w:rsidP="00F557D4" w:rsidRDefault="00A45BC8" w14:paraId="60C8F442" w14:textId="77777777">
      <w:pPr>
        <w:spacing w:line="276" w:lineRule="auto"/>
        <w:jc w:val="both"/>
        <w:rPr>
          <w:szCs w:val="22"/>
        </w:rPr>
      </w:pPr>
    </w:p>
    <w:p w:rsidRPr="007E58B5" w:rsidR="00A45BC8" w:rsidP="00F557D4" w:rsidRDefault="00C85AD8" w14:paraId="3AA186FE" w14:textId="3B60E61B">
      <w:pPr>
        <w:spacing w:line="276" w:lineRule="auto"/>
        <w:jc w:val="both"/>
        <w:rPr>
          <w:szCs w:val="22"/>
        </w:rPr>
      </w:pPr>
      <w:r>
        <w:rPr>
          <w:szCs w:val="22"/>
        </w:rPr>
        <w:t>Nid yw Cyfundeb Eglwysi Annibynnol Ceredigion nac Undeb yr Annibynwyr Cymraeg yn honni bod yn arbenigwyr mewn yswiriant, ond mae croeso i chi gysylltu â Swyddog Elusen ac Eiddo</w:t>
      </w:r>
      <w:r w:rsidR="004B262C">
        <w:rPr>
          <w:szCs w:val="22"/>
        </w:rPr>
        <w:t xml:space="preserve"> y</w:t>
      </w:r>
      <w:r>
        <w:rPr>
          <w:szCs w:val="22"/>
        </w:rPr>
        <w:t>r Undeb yn Tŷ John Penri am gyngor ac arweiniad cyffredinol.</w:t>
      </w:r>
    </w:p>
    <w:p w:rsidR="00CB3ABD" w:rsidP="00F557D4" w:rsidRDefault="00CB3ABD" w14:paraId="7725655A" w14:textId="77777777">
      <w:pPr>
        <w:spacing w:line="276" w:lineRule="auto"/>
        <w:rPr>
          <w:szCs w:val="22"/>
        </w:rPr>
      </w:pPr>
    </w:p>
    <w:p w:rsidRPr="003B1C8A" w:rsidR="0064135A" w:rsidP="00F557D4" w:rsidRDefault="0064135A" w14:paraId="4BD537F1" w14:textId="76E18381">
      <w:pPr>
        <w:spacing w:line="276" w:lineRule="auto"/>
        <w:rPr>
          <w:b/>
          <w:bCs/>
          <w:szCs w:val="22"/>
        </w:rPr>
      </w:pPr>
      <w:r w:rsidRPr="003B1C8A">
        <w:rPr>
          <w:b/>
          <w:bCs/>
          <w:szCs w:val="22"/>
        </w:rPr>
        <w:t>Parch</w:t>
      </w:r>
      <w:r w:rsidR="000679F1">
        <w:rPr>
          <w:b/>
          <w:bCs/>
          <w:szCs w:val="22"/>
        </w:rPr>
        <w:t>.</w:t>
      </w:r>
      <w:r w:rsidRPr="003B1C8A">
        <w:rPr>
          <w:b/>
          <w:bCs/>
          <w:szCs w:val="22"/>
        </w:rPr>
        <w:t xml:space="preserve"> Gareth Ioan</w:t>
      </w:r>
    </w:p>
    <w:p w:rsidRPr="003B1C8A" w:rsidR="0064135A" w:rsidP="00F557D4" w:rsidRDefault="0064135A" w14:paraId="09CA6C34" w14:textId="74D8F2C0">
      <w:pPr>
        <w:spacing w:line="276" w:lineRule="auto"/>
        <w:rPr>
          <w:b/>
          <w:bCs/>
          <w:szCs w:val="22"/>
        </w:rPr>
      </w:pPr>
      <w:r w:rsidRPr="003B1C8A">
        <w:rPr>
          <w:b/>
          <w:bCs/>
          <w:szCs w:val="22"/>
        </w:rPr>
        <w:t>Ysgrifennydd</w:t>
      </w:r>
    </w:p>
    <w:p w:rsidRPr="003B1C8A" w:rsidR="0064135A" w:rsidP="00F557D4" w:rsidRDefault="0064135A" w14:paraId="56C025BB" w14:textId="0F22121C">
      <w:pPr>
        <w:spacing w:line="276" w:lineRule="auto"/>
        <w:rPr>
          <w:b/>
          <w:bCs/>
          <w:szCs w:val="22"/>
        </w:rPr>
      </w:pPr>
      <w:r w:rsidRPr="003B1C8A">
        <w:rPr>
          <w:b/>
          <w:bCs/>
          <w:szCs w:val="22"/>
        </w:rPr>
        <w:t xml:space="preserve">Cyfundeb Eglwysi </w:t>
      </w:r>
      <w:r w:rsidRPr="003B1C8A" w:rsidR="003B1C8A">
        <w:rPr>
          <w:b/>
          <w:bCs/>
          <w:szCs w:val="22"/>
        </w:rPr>
        <w:t>A</w:t>
      </w:r>
      <w:r w:rsidRPr="003B1C8A">
        <w:rPr>
          <w:b/>
          <w:bCs/>
          <w:szCs w:val="22"/>
        </w:rPr>
        <w:t xml:space="preserve">nnibynnol </w:t>
      </w:r>
      <w:r w:rsidRPr="003B1C8A" w:rsidR="003B1C8A">
        <w:rPr>
          <w:b/>
          <w:bCs/>
          <w:szCs w:val="22"/>
        </w:rPr>
        <w:t>Ceredigion</w:t>
      </w:r>
    </w:p>
    <w:p w:rsidRPr="003B1C8A" w:rsidR="00CB3ABD" w:rsidP="00F557D4" w:rsidRDefault="003B1C8A" w14:paraId="1F0ACCE0" w14:textId="7526C355">
      <w:pPr>
        <w:spacing w:line="276" w:lineRule="auto"/>
        <w:rPr>
          <w:b/>
          <w:bCs/>
          <w:szCs w:val="22"/>
        </w:rPr>
      </w:pPr>
      <w:r w:rsidRPr="003B1C8A">
        <w:rPr>
          <w:b/>
          <w:bCs/>
          <w:szCs w:val="22"/>
        </w:rPr>
        <w:t>Hydref 2025</w:t>
      </w:r>
    </w:p>
    <w:sectPr w:rsidRPr="003B1C8A" w:rsidR="00CB3ABD" w:rsidSect="007B2128">
      <w:pgSz w:w="11906" w:h="16838" w:orient="portrait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AFE"/>
    <w:multiLevelType w:val="hybridMultilevel"/>
    <w:tmpl w:val="33A83916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F19165D"/>
    <w:multiLevelType w:val="hybridMultilevel"/>
    <w:tmpl w:val="5B648A3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0E90F32"/>
    <w:multiLevelType w:val="hybridMultilevel"/>
    <w:tmpl w:val="5B007A40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58A33A8"/>
    <w:multiLevelType w:val="hybridMultilevel"/>
    <w:tmpl w:val="C226BAF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FB80763"/>
    <w:multiLevelType w:val="hybridMultilevel"/>
    <w:tmpl w:val="016A7AE4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E39A4"/>
    <w:multiLevelType w:val="hybridMultilevel"/>
    <w:tmpl w:val="5FBE6DB0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29988">
    <w:abstractNumId w:val="3"/>
  </w:num>
  <w:num w:numId="2" w16cid:durableId="2079134786">
    <w:abstractNumId w:val="4"/>
  </w:num>
  <w:num w:numId="3" w16cid:durableId="2066680312">
    <w:abstractNumId w:val="5"/>
  </w:num>
  <w:num w:numId="4" w16cid:durableId="1642423840">
    <w:abstractNumId w:val="2"/>
  </w:num>
  <w:num w:numId="5" w16cid:durableId="891504581">
    <w:abstractNumId w:val="0"/>
  </w:num>
  <w:num w:numId="6" w16cid:durableId="48204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AB"/>
    <w:rsid w:val="00034756"/>
    <w:rsid w:val="00035C8C"/>
    <w:rsid w:val="000516AC"/>
    <w:rsid w:val="000679F1"/>
    <w:rsid w:val="00071DAB"/>
    <w:rsid w:val="00213D16"/>
    <w:rsid w:val="0025690B"/>
    <w:rsid w:val="00287D45"/>
    <w:rsid w:val="002C5955"/>
    <w:rsid w:val="003906D9"/>
    <w:rsid w:val="003B1C8A"/>
    <w:rsid w:val="003C6E09"/>
    <w:rsid w:val="003D2A1E"/>
    <w:rsid w:val="003F0AED"/>
    <w:rsid w:val="004B25B9"/>
    <w:rsid w:val="004B262C"/>
    <w:rsid w:val="0050441F"/>
    <w:rsid w:val="005313C1"/>
    <w:rsid w:val="00545D1A"/>
    <w:rsid w:val="005D1D8D"/>
    <w:rsid w:val="005D6233"/>
    <w:rsid w:val="005D6265"/>
    <w:rsid w:val="005F7761"/>
    <w:rsid w:val="0064135A"/>
    <w:rsid w:val="00642972"/>
    <w:rsid w:val="006E02E5"/>
    <w:rsid w:val="006E22F7"/>
    <w:rsid w:val="00717860"/>
    <w:rsid w:val="00722EA8"/>
    <w:rsid w:val="007468DD"/>
    <w:rsid w:val="007B2128"/>
    <w:rsid w:val="007B3960"/>
    <w:rsid w:val="007C379A"/>
    <w:rsid w:val="007E58B5"/>
    <w:rsid w:val="00802332"/>
    <w:rsid w:val="008F1CFC"/>
    <w:rsid w:val="00906E8B"/>
    <w:rsid w:val="009758F6"/>
    <w:rsid w:val="0098059F"/>
    <w:rsid w:val="009D3F97"/>
    <w:rsid w:val="00A355F4"/>
    <w:rsid w:val="00A45BC8"/>
    <w:rsid w:val="00A522AB"/>
    <w:rsid w:val="00AA37AE"/>
    <w:rsid w:val="00AC05C6"/>
    <w:rsid w:val="00B135E9"/>
    <w:rsid w:val="00B5419D"/>
    <w:rsid w:val="00B65D22"/>
    <w:rsid w:val="00B80A03"/>
    <w:rsid w:val="00BF707D"/>
    <w:rsid w:val="00C06C0A"/>
    <w:rsid w:val="00C7091E"/>
    <w:rsid w:val="00C73691"/>
    <w:rsid w:val="00C85AD8"/>
    <w:rsid w:val="00CB3ABD"/>
    <w:rsid w:val="00D246E1"/>
    <w:rsid w:val="00DB0F20"/>
    <w:rsid w:val="00DB52D9"/>
    <w:rsid w:val="00E55A93"/>
    <w:rsid w:val="00ED08F0"/>
    <w:rsid w:val="00F41EA4"/>
    <w:rsid w:val="00F45E2C"/>
    <w:rsid w:val="00F557D4"/>
    <w:rsid w:val="00FB46AD"/>
    <w:rsid w:val="00FC52DF"/>
    <w:rsid w:val="0FBBF7A9"/>
    <w:rsid w:val="3097B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30C0"/>
  <w15:chartTrackingRefBased/>
  <w15:docId w15:val="{7168CDAF-2ACA-4EED-87F6-7B799AA3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2"/>
        <w:szCs w:val="24"/>
        <w:lang w:val="cy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2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2A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2A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2A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2A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2A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2A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2A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2A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22A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22A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22A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22A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22A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22A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22A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22A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22A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2A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22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2AB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22A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2A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2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2A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2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2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0B"/>
    <w:rPr>
      <w:rFonts w:asciiTheme="minorHAnsi" w:hAnsiTheme="minorHAnsi" w:cstheme="minorBidi"/>
      <w:noProof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Gareth Ioan</dc:creator>
  <keywords/>
  <dc:description/>
  <lastModifiedBy>Rhodri Annibynwyr</lastModifiedBy>
  <revision>17</revision>
  <lastPrinted>2025-11-14T19:57:00.0000000Z</lastPrinted>
  <dcterms:created xsi:type="dcterms:W3CDTF">2026-01-30T15:46:00.0000000Z</dcterms:created>
  <dcterms:modified xsi:type="dcterms:W3CDTF">2026-02-03T10:24:53.3341196Z</dcterms:modified>
</coreProperties>
</file>